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ReassignZipIdTest</w:t>
      </w:r>
      <w:r>
        <w:rPr>
          <w:rFonts w:ascii="COURIER"/>
          <w:b w:val="true"/>
          <w:color w:val="0a0a0a"/>
          <w:sz w:val="20"/>
        </w:rPr>
        <w:br/>
        <w:t>03/11/2020 16:54:45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455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45517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*****ReassignZipIdTest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455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4552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455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4552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455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4552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455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4552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455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45530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455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45534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:2</w:t>
      </w:r>
      <w:r>
        <w:rPr>
          <w:rFonts w:ascii="TIMES_ROMAN"/>
          <w:color w:val="0a0a0a"/>
          <w:sz w:val="24"/>
        </w:rPr>
        <w:br/>
        <w:t>Total count of Chases In Summary Table :221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AlertText_20201103_0455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AlertText_20201103_04554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AlertText_20201103_0455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AlertText_20201103_045549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ZipHdrCnt_20201103_0455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ZipHdrCnt_20201103_045551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AdrHdrCnt_20201103_0455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AdrHdrCnt_20201103_04555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ChaHdrCnt_20201103_0455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ChaHdrCnt_20201103_04555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Input_20201103_0455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Input_20201103_045554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AddressCount_20201103_0455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AddressCount_20201103_04555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Untouched_SummTableCnt_20201103_0455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Untouched_SummTableCnt_20201103_045556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Chase_SummTableCnt_20201103_0455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Chase_SummTableCnt_20201103_04555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Input_20201103_0456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Input_20201103_04560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Id_SummTbl_20201103_0456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Id_SummTbl_20201103_045612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Input_20201103_0456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Input_20201103_045615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Input_20201103_0456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Input_20201103_045616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Submenu_20201103_0456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Submenu_20201103_045624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Input_20201103_0456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Input_20201103_045639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IdAdrRollUp_20201103_0456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IdAdrRollUp_20201103_045640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Reassiging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Input_20201103_0456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Input_20201103_045645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Input_20201103_0456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Input_20201103_045646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3112020\Login_20201103_0456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3112020\Login_20201103_045650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3112020\Submenu_20201103_0456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3112020\Submenu_20201103_045656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:7</w:t>
      </w:r>
      <w:r>
        <w:rPr>
          <w:rFonts w:ascii="TIMES_ROMAN"/>
          <w:color w:val="0a0a0a"/>
          <w:sz w:val="24"/>
        </w:rPr>
        <w:br/>
        <w:t>Total count of Chases In Summary Table :231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:12472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3112020\UntouchaseCnt_ReassiWin_20201103_0457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3112020\UntouchaseCnt_ReassiWin_20201103_045706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3112020\AlertText_20201103_0457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3112020\AlertText_20201103_045713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:6</w:t>
      </w:r>
      <w:r>
        <w:rPr>
          <w:rFonts w:ascii="TIMES_ROMAN"/>
          <w:color w:val="0a0a0a"/>
          <w:sz w:val="24"/>
        </w:rPr>
        <w:br/>
        <w:t>Total count of Chases In Summary Table :229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</w:t>
      </w:r>
      <w:r>
        <w:rPr>
          <w:rFonts w:ascii="TIMES_ROMAN"/>
          <w:color w:val="0a0a0a"/>
          <w:sz w:val="24"/>
        </w:rPr>
        <w:br/>
        <w:t>Total count of Chases In Summary Table :12474</w:t>
      </w:r>
      <w:r>
        <w:rPr>
          <w:rFonts w:ascii="TIMES_ROMAN"/>
          <w:color w:val="0a0a0a"/>
          <w:sz w:val="24"/>
        </w:rPr>
        <w:br/>
        <w:t>Total Untouch Address Count Of Old Agent of Summary table before reassign:7</w:t>
      </w:r>
      <w:r>
        <w:rPr>
          <w:rFonts w:ascii="TIMES_ROMAN"/>
          <w:color w:val="0a0a0a"/>
          <w:sz w:val="24"/>
        </w:rPr>
        <w:br/>
        <w:t>Total Untouch Address Count Of Old Agent of Summary table after reassign:6</w:t>
      </w:r>
      <w:r>
        <w:rPr>
          <w:rFonts w:ascii="TIMES_ROMAN"/>
          <w:color w:val="0a0a0a"/>
          <w:sz w:val="24"/>
        </w:rPr>
        <w:br/>
        <w:t>Total Untouch Address Count Of New Agent of Summary table before reassign:0</w:t>
      </w:r>
      <w:r>
        <w:rPr>
          <w:rFonts w:ascii="TIMES_ROMAN"/>
          <w:color w:val="0a0a0a"/>
          <w:sz w:val="24"/>
        </w:rPr>
        <w:br/>
        <w:t>Total Untouch Address Count Of New Agent of Summary table after reassign:1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3112020\UntouAdr_NewAgentAftrReassign_20201103_0457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3112020\UntouAdr_NewAgentAftrReassign_20201103_045718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3112020\UntouAdr_OldAgentAftrReassign_20201103_0457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3112020\UntouAdr_OldAgentAftrReassign_20201103_045719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reassign:231</w:t>
      </w:r>
      <w:r>
        <w:rPr>
          <w:rFonts w:ascii="TIMES_ROMAN"/>
          <w:color w:val="0a0a0a"/>
          <w:sz w:val="24"/>
        </w:rPr>
        <w:br/>
        <w:t>Total Chase Count Of Old Agent of Summary table after reassign:229</w:t>
      </w:r>
      <w:r>
        <w:rPr>
          <w:rFonts w:ascii="TIMES_ROMAN"/>
          <w:color w:val="0a0a0a"/>
          <w:sz w:val="24"/>
        </w:rPr>
        <w:br/>
        <w:t>Total Chase Count Of New Agent of Summary table before reassign:12472</w:t>
      </w:r>
      <w:r>
        <w:rPr>
          <w:rFonts w:ascii="TIMES_ROMAN"/>
          <w:color w:val="0a0a0a"/>
          <w:sz w:val="24"/>
        </w:rPr>
        <w:br/>
        <w:t>Total Chase Count Of New Agent of Summary table after reassign:12474</w:t>
      </w:r>
      <w:r>
        <w:rPr>
          <w:rFonts w:ascii="TIMES_ROMAN"/>
          <w:color w:val="0a0a0a"/>
          <w:sz w:val="24"/>
        </w:rPr>
        <w:br/>
        <w:t>Total Chase Count is not correct In Reassign Agent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3112020\TtlChCnt_NewAgentAftrReaasign_20201103_0457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3112020\TtlChCnt_NewAgentAftrReaasign_20201103_045722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not correct In Old Agent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3112020\TtlChCnt_OldAgentAftrReaasign_20201103_0457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3112020\TtlChCnt_OldAgentAftrReaasign_20201103_04572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3112020\Input_20201103_0457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3112020\Input_20201103_04573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3112020\Input_20201103_0457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3112020\Input_20201103_045739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3112020\Id_SummTbl_20201103_0457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3112020\Id_SummTbl_20201103_045745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3112020\AdrId_SummTbl_20201103_0457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3112020\AdrId_SummTbl_20201103_045746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3112020\Chase_SummTbl_20201103_0457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3112020\Chase_SummTbl_20201103_045747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3112020\Input_20201103_0457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3112020\Input_20201103_045751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3112020\Input_20201103_0457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3112020\Input_20201103_045753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//select[@id='ddlSelectClient']' (tried for 5 second(s) with 500 milliseconds interval)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3112020\elementDisplayed() failed_20201103_0458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3112020\elementDisplayed() failed_20201103_04580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//select[@id='ddlSelectClient']' (tried for 5 second(s) with 500 milliseconds interval)</w:t>
      </w:r>
      <w:r>
        <w:br/>
        <w:drawing>
          <wp:inline distT="0" distR="0" distB="0" distL="0">
            <wp:extent cx="5080000" cy="3175000"/>
            <wp:docPr id="42" name="Drawing 42" descr="C:\Users\nishinde\Desktop\For Jars\iCRA\src\test\resources\com\qa\Reports\Screenshots\03112020\elementDisplayed() failed_20201103_0458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ishinde\Desktop\For Jars\iCRA\src\test\resources\com\qa\Reports\Screenshots\03112020\elementDisplayed() failed_20201103_045817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//select[@id='ddlSelectClient']' (tried for 5 second(s) with 500 milliseconds interval)</w:t>
      </w:r>
      <w:r>
        <w:br/>
        <w:drawing>
          <wp:inline distT="0" distR="0" distB="0" distL="0">
            <wp:extent cx="5080000" cy="3175000"/>
            <wp:docPr id="43" name="Drawing 43" descr="C:\Users\nishinde\Desktop\For Jars\iCRA\src\test\resources\com\qa\Reports\Screenshots\03112020\elementDisplayed() failed_20201103_0458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shinde\Desktop\For Jars\iCRA\src\test\resources\com\qa\Reports\Screenshots\03112020\elementDisplayed() failed_20201103_045828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//select[@id='ddlSelectClient']' (tried for 5 second(s) with 500 milliseconds interval)</w:t>
      </w:r>
      <w:r>
        <w:br/>
        <w:drawing>
          <wp:inline distT="0" distR="0" distB="0" distL="0">
            <wp:extent cx="5080000" cy="3175000"/>
            <wp:docPr id="44" name="Drawing 44" descr="C:\Users\nishinde\Desktop\For Jars\iCRA\src\test\resources\com\qa\Reports\Screenshots\03112020\elementDisplayed() failed_20201103_0458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ishinde\Desktop\For Jars\iCRA\src\test\resources\com\qa\Reports\Screenshots\03112020\elementDisplayed() failed_20201103_045840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Expected condition failed: waiting for visibility of Proxy element for: DefaultElementLocator 'By.xpath: //select[@id='ddlSelectClient']' (tried for 5 second(s) with 500 milliseconds interval)</w:t>
      </w:r>
      <w:r>
        <w:br/>
        <w:drawing>
          <wp:inline distT="0" distR="0" distB="0" distL="0">
            <wp:extent cx="5080000" cy="3175000"/>
            <wp:docPr id="45" name="Drawing 45" descr="C:\Users\nishinde\Desktop\For Jars\iCRA\src\test\resources\com\qa\Reports\Screenshots\03112020\elementDisplayed() failed_20201103_0458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shinde\Desktop\For Jars\iCRA\src\test\resources\com\qa\Reports\Screenshots\03112020\elementDisplayed() failed_20201103_045852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no such element: Unable to locate element: {"method":"xpath","selector":"//select[@id='ddlSelectClient']"}
  (Session info: chrome=86.0.4240.111)
For documentation on this error, please visit: https://www.seleniumhq.org/exceptions/no_such_element.html
Build info: version: '3.141.59', revision: 'e82be7d358', time: '2018-11-14T08:17:03'
System info: host: 'GEBBSET17063', ip: '172.30.54.166', os.name: 'Windows 10', os.arch: 'amd64', os.version: '10.0', java.version: '13.0.1'
Driver info: org.openqa.selenium.chrome.ChromeDriver
Capabilities {acceptInsecureCerts: false, browserName: chrome, browserVersion: 86.0.4240.111, chrome: {chromedriverVersion: 85.0.4183.87 (cd6713ebf92fa..., userDataDir: C:\Users\nishinde\AppData\L...}, goog:chromeOptions: {debuggerAddress: localhost:60076}, javascriptEnabled: true, networkConnectionEnabled: false, pageLoadStrategy: normal, platform: WINDOWS, platformName: WINDOWS, proxy: Proxy(), setWindowRect: true, strictFileInteractability: false, timeouts: {implicit: 0, pageLoad: 300000, script: 30000}, unhandledPromptBehavior: dismiss and notify, webauthn:virtualAuthenticators: true}
Session ID: 34becdf86ebd359c4406d629cc73bd93
*** Element info: {Using=xpath, value=//select[@id='ddlSelectClient']}</w:t>
      </w:r>
      <w:r>
        <w:br/>
        <w:drawing>
          <wp:inline distT="0" distR="0" distB="0" distL="0">
            <wp:extent cx="5080000" cy="3175000"/>
            <wp:docPr id="46" name="Drawing 46" descr="C:\Users\nishinde\Desktop\For Jars\iCRA\src\test\resources\com\qa\Reports\Screenshots\03112020\clickButton() failed_20201103_0458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ishinde\Desktop\For Jars\iCRA\src\test\resources\com\qa\Reports\Screenshots\03112020\clickButton() failed_20201103_045858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SelectClient() failed</w:t>
      </w:r>
      <w:r>
        <w:rPr>
          <w:rFonts w:ascii="COURIER"/>
          <w:b w:val="true"/>
          <w:color w:val="0a0a0a"/>
          <w:sz w:val="20"/>
        </w:rPr>
        <w:br/>
        <w:t>03/11/2020 16:59:06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34" Type="http://schemas.openxmlformats.org/officeDocument/2006/relationships/image" Target="media/image33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2020-11-03T11:24:45Z</dcterms:created>
  <dc:creator>Apache POI</dc:creator>
</coreProperties>
</file>